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269"/>
        <w:tblW w:w="9067" w:type="dxa"/>
        <w:tblLook w:val="04A0" w:firstRow="1" w:lastRow="0" w:firstColumn="1" w:lastColumn="0" w:noHBand="0" w:noVBand="1"/>
      </w:tblPr>
      <w:tblGrid>
        <w:gridCol w:w="698"/>
        <w:gridCol w:w="2274"/>
        <w:gridCol w:w="1457"/>
        <w:gridCol w:w="1395"/>
        <w:gridCol w:w="1563"/>
        <w:gridCol w:w="1680"/>
      </w:tblGrid>
      <w:tr w:rsidR="003E371D" w:rsidRPr="003E371D" w:rsidTr="00655C9B">
        <w:trPr>
          <w:trHeight w:val="330"/>
        </w:trPr>
        <w:tc>
          <w:tcPr>
            <w:tcW w:w="7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1D" w:rsidRPr="00655C9B" w:rsidRDefault="00051308" w:rsidP="0065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hr-HR"/>
              </w:rPr>
            </w:pPr>
            <w:r w:rsidRPr="00655C9B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hr-HR"/>
              </w:rPr>
              <w:t>A. Podaci za kupalište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1D" w:rsidRPr="003E371D" w:rsidRDefault="003E371D" w:rsidP="0065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</w:tr>
      <w:tr w:rsidR="003E371D" w:rsidRPr="003E371D" w:rsidTr="00655C9B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1D" w:rsidRPr="003E371D" w:rsidRDefault="003E371D" w:rsidP="0065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1D" w:rsidRPr="003E371D" w:rsidRDefault="003E371D" w:rsidP="0065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1D" w:rsidRPr="003E371D" w:rsidRDefault="003E371D" w:rsidP="0065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1D" w:rsidRPr="003E371D" w:rsidRDefault="003E371D" w:rsidP="0065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1D" w:rsidRPr="003E371D" w:rsidRDefault="003E371D" w:rsidP="0065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1D" w:rsidRPr="003E371D" w:rsidRDefault="003E371D" w:rsidP="0065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E371D" w:rsidRPr="003E371D" w:rsidTr="00655C9B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  <w:r w:rsidRPr="00655C9B"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  <w:t>Br.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  <w:r w:rsidRPr="00655C9B"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  <w:t>Podatak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  <w:r w:rsidRPr="00655C9B"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  <w:t>Jedinica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  <w:r w:rsidRPr="00655C9B"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  <w:t>Početak rada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  <w:r w:rsidRPr="00655C9B"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  <w:t>Sredina rada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  <w:r w:rsidRPr="00655C9B"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  <w:t>Završetak rada</w:t>
            </w:r>
          </w:p>
        </w:tc>
      </w:tr>
      <w:tr w:rsidR="003E371D" w:rsidRPr="003E371D" w:rsidTr="00655C9B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  <w:r w:rsidRPr="00655C9B"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  <w:t>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  <w:r w:rsidRPr="00655C9B"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  <w:t>Broj posjetilaca dnevno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  <w:r w:rsidRPr="00655C9B"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  <w:t>Broj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</w:p>
        </w:tc>
      </w:tr>
      <w:tr w:rsidR="003E371D" w:rsidRPr="003E371D" w:rsidTr="00655C9B">
        <w:trPr>
          <w:trHeight w:val="7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  <w:r w:rsidRPr="00655C9B"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  <w:t>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94" w:rsidRPr="00655C9B" w:rsidRDefault="00EC7E94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  <w:r w:rsidRPr="00655C9B"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  <w:t>Količina dodane</w:t>
            </w:r>
          </w:p>
          <w:p w:rsidR="003E371D" w:rsidRPr="00655C9B" w:rsidRDefault="00EC7E94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  <w:r w:rsidRPr="00655C9B"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  <w:t xml:space="preserve">vode </w:t>
            </w:r>
            <w:r w:rsidR="003E371D" w:rsidRPr="00655C9B"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  <w:t>za punjenje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  <w:r w:rsidRPr="00655C9B"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  <w:t>m3/d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1D" w:rsidRPr="00655C9B" w:rsidRDefault="003E371D" w:rsidP="0065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hr-HR"/>
              </w:rPr>
            </w:pPr>
          </w:p>
        </w:tc>
      </w:tr>
    </w:tbl>
    <w:p w:rsidR="00DD2880" w:rsidRDefault="00DD2880"/>
    <w:p w:rsidR="00655C9B" w:rsidRDefault="00655C9B" w:rsidP="00655C9B"/>
    <w:p w:rsidR="00655C9B" w:rsidRPr="00655C9B" w:rsidRDefault="00655C9B" w:rsidP="00655C9B">
      <w:pPr>
        <w:rPr>
          <w:sz w:val="32"/>
        </w:rPr>
      </w:pPr>
      <w:r w:rsidRPr="00655C9B">
        <w:rPr>
          <w:sz w:val="32"/>
        </w:rPr>
        <w:t xml:space="preserve">Evidencija rada bazenskih kupališta </w:t>
      </w:r>
      <w:r w:rsidRPr="00655C9B">
        <w:rPr>
          <w:sz w:val="32"/>
        </w:rPr>
        <w:t>–</w:t>
      </w:r>
      <w:r w:rsidRPr="00655C9B">
        <w:rPr>
          <w:sz w:val="32"/>
        </w:rPr>
        <w:t xml:space="preserve"> očevidnik</w:t>
      </w:r>
      <w:bookmarkStart w:id="0" w:name="_GoBack"/>
      <w:bookmarkEnd w:id="0"/>
    </w:p>
    <w:p w:rsidR="001F5F80" w:rsidRDefault="001F5F80" w:rsidP="00655C9B">
      <w:pPr>
        <w:rPr>
          <w:sz w:val="28"/>
        </w:rPr>
      </w:pPr>
    </w:p>
    <w:p w:rsidR="001F5F80" w:rsidRDefault="001F5F80" w:rsidP="001F5F80">
      <w:pPr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horzAnchor="margin" w:tblpY="786"/>
        <w:tblW w:w="9059" w:type="dxa"/>
        <w:tblLayout w:type="fixed"/>
        <w:tblCellMar>
          <w:top w:w="113" w:type="dxa"/>
          <w:left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7"/>
        <w:gridCol w:w="437"/>
        <w:gridCol w:w="437"/>
        <w:gridCol w:w="442"/>
        <w:gridCol w:w="438"/>
        <w:gridCol w:w="438"/>
        <w:gridCol w:w="438"/>
        <w:gridCol w:w="438"/>
        <w:gridCol w:w="438"/>
        <w:gridCol w:w="438"/>
        <w:gridCol w:w="438"/>
        <w:gridCol w:w="438"/>
        <w:gridCol w:w="444"/>
        <w:gridCol w:w="1178"/>
      </w:tblGrid>
      <w:tr w:rsidR="001F5F80" w:rsidRPr="00C719E7" w:rsidTr="001F5F80">
        <w:trPr>
          <w:trHeight w:val="442"/>
        </w:trPr>
        <w:tc>
          <w:tcPr>
            <w:tcW w:w="39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F80" w:rsidRPr="00743753" w:rsidRDefault="001F5F80" w:rsidP="00505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43753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lastRenderedPageBreak/>
              <w:t>UNUTARNJI MALI BAZEN</w:t>
            </w:r>
          </w:p>
        </w:tc>
        <w:tc>
          <w:tcPr>
            <w:tcW w:w="394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F80" w:rsidRPr="00743753" w:rsidRDefault="001F5F80" w:rsidP="00505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743753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UNUTARNJI OLIMPIJSKI BAZEN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Default="001F5F80" w:rsidP="0050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:rsidR="001F5F80" w:rsidRPr="00C719E7" w:rsidRDefault="001F5F80" w:rsidP="0050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/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TIME \@ "d.M.yyyy."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20.4.2016.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1F5F80" w:rsidRPr="00C719E7" w:rsidRDefault="001F5F80" w:rsidP="00F06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1F5F80" w:rsidRPr="00C719E7" w:rsidTr="001F5F80">
        <w:trPr>
          <w:trHeight w:val="70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6.00</w:t>
            </w:r>
          </w:p>
        </w:tc>
        <w:tc>
          <w:tcPr>
            <w:tcW w:w="11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5F80" w:rsidRPr="00C719E7" w:rsidTr="001F5F80">
        <w:trPr>
          <w:trHeight w:val="613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PH</w:t>
            </w:r>
          </w:p>
        </w:tc>
      </w:tr>
      <w:tr w:rsidR="001F5F80" w:rsidRPr="00C719E7" w:rsidTr="001F5F80">
        <w:trPr>
          <w:trHeight w:val="9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TEMP. VODE          °C</w:t>
            </w:r>
          </w:p>
        </w:tc>
      </w:tr>
      <w:tr w:rsidR="001F5F80" w:rsidRPr="00C719E7" w:rsidTr="001F5F80">
        <w:trPr>
          <w:trHeight w:val="11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1F5F80" w:rsidRDefault="001F5F80" w:rsidP="0050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TEMP. ZRAKA       </w:t>
            </w:r>
          </w:p>
          <w:p w:rsidR="001F5F80" w:rsidRPr="00C719E7" w:rsidRDefault="001F5F80" w:rsidP="0050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°C</w:t>
            </w:r>
          </w:p>
        </w:tc>
      </w:tr>
      <w:tr w:rsidR="001F5F80" w:rsidRPr="00C719E7" w:rsidTr="001F5F80">
        <w:trPr>
          <w:trHeight w:val="136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KOLIČINA SLOBODNOG KLORA                      - ULAZ</w:t>
            </w:r>
          </w:p>
        </w:tc>
      </w:tr>
      <w:tr w:rsidR="001F5F80" w:rsidRPr="00C719E7" w:rsidTr="001F5F80">
        <w:trPr>
          <w:trHeight w:val="12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KOLIČINA SLOBODNOG KLORA                      - IZAZ</w:t>
            </w:r>
          </w:p>
        </w:tc>
      </w:tr>
      <w:tr w:rsidR="001F5F80" w:rsidRPr="00C719E7" w:rsidTr="001F5F80">
        <w:trPr>
          <w:trHeight w:val="1469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RADOVI NA BAZENU</w:t>
            </w:r>
          </w:p>
        </w:tc>
      </w:tr>
      <w:tr w:rsidR="001F5F80" w:rsidRPr="00C719E7" w:rsidTr="001F5F80">
        <w:trPr>
          <w:trHeight w:val="1608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VANJSKO VRIJEME</w:t>
            </w:r>
          </w:p>
        </w:tc>
      </w:tr>
      <w:tr w:rsidR="001F5F80" w:rsidRPr="00C719E7" w:rsidTr="001F5F80">
        <w:trPr>
          <w:trHeight w:val="8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F5F80" w:rsidRPr="00C719E7" w:rsidRDefault="001F5F80" w:rsidP="0050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1F5F80" w:rsidRPr="00C719E7" w:rsidRDefault="001F5F80" w:rsidP="0050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19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KUPAČA</w:t>
            </w:r>
          </w:p>
        </w:tc>
      </w:tr>
    </w:tbl>
    <w:p w:rsidR="001F5F80" w:rsidRPr="00655C9B" w:rsidRDefault="001F5F80" w:rsidP="001F5F80">
      <w:pPr>
        <w:rPr>
          <w:sz w:val="28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33AF8" wp14:editId="11AA3375">
                <wp:simplePos x="0" y="0"/>
                <wp:positionH relativeFrom="column">
                  <wp:posOffset>-2540</wp:posOffset>
                </wp:positionH>
                <wp:positionV relativeFrom="paragraph">
                  <wp:posOffset>132715</wp:posOffset>
                </wp:positionV>
                <wp:extent cx="5759450" cy="3016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80" w:rsidRPr="001F5F80" w:rsidRDefault="001F5F80" w:rsidP="001F5F80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1F5F80">
                              <w:rPr>
                                <w:sz w:val="32"/>
                              </w:rPr>
                              <w:t>Evidencija rada bazenskog kupališta – podaci za bazensku vodu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33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10.45pt;width:453.5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" stroked="f">
                <v:textbox>
                  <w:txbxContent>
                    <w:p w:rsidR="001F5F80" w:rsidRPr="001F5F80" w:rsidRDefault="001F5F80" w:rsidP="001F5F80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1F5F80">
                        <w:rPr>
                          <w:sz w:val="32"/>
                        </w:rPr>
                        <w:t>Evidencija rada bazenskog kupališta – podaci za bazensku vodu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5F80" w:rsidRPr="00655C9B" w:rsidSect="00655C9B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BE" w:rsidRDefault="001A66BE" w:rsidP="00EC7E94">
      <w:pPr>
        <w:spacing w:after="0" w:line="240" w:lineRule="auto"/>
      </w:pPr>
      <w:r>
        <w:separator/>
      </w:r>
    </w:p>
  </w:endnote>
  <w:endnote w:type="continuationSeparator" w:id="0">
    <w:p w:rsidR="001A66BE" w:rsidRDefault="001A66BE" w:rsidP="00EC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9B" w:rsidRDefault="00655C9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-155216</wp:posOffset>
          </wp:positionV>
          <wp:extent cx="5759450" cy="535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_fu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BE" w:rsidRDefault="001A66BE" w:rsidP="00EC7E94">
      <w:pPr>
        <w:spacing w:after="0" w:line="240" w:lineRule="auto"/>
      </w:pPr>
      <w:r>
        <w:separator/>
      </w:r>
    </w:p>
  </w:footnote>
  <w:footnote w:type="continuationSeparator" w:id="0">
    <w:p w:rsidR="001A66BE" w:rsidRDefault="001A66BE" w:rsidP="00EC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E94" w:rsidRDefault="00EC7E94">
    <w:pPr>
      <w:pStyle w:val="Header"/>
    </w:pPr>
    <w:r>
      <w:rPr>
        <w:noProof/>
        <w:lang w:eastAsia="hr-HR"/>
      </w:rPr>
      <w:drawing>
        <wp:inline distT="0" distB="0" distL="0" distR="0" wp14:anchorId="7E640F0C" wp14:editId="5FA23B5D">
          <wp:extent cx="1783904" cy="513963"/>
          <wp:effectExtent l="0" t="0" r="698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R primarn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057" cy="54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1D"/>
    <w:rsid w:val="00051308"/>
    <w:rsid w:val="001A66BE"/>
    <w:rsid w:val="001F5F80"/>
    <w:rsid w:val="003E371D"/>
    <w:rsid w:val="00655C9B"/>
    <w:rsid w:val="008D51C0"/>
    <w:rsid w:val="00DD2880"/>
    <w:rsid w:val="00EC7E94"/>
    <w:rsid w:val="00F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BCADCC-86D8-4BAC-BB5A-02249332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E94"/>
  </w:style>
  <w:style w:type="paragraph" w:styleId="Footer">
    <w:name w:val="footer"/>
    <w:basedOn w:val="Normal"/>
    <w:link w:val="FooterChar"/>
    <w:uiPriority w:val="99"/>
    <w:unhideWhenUsed/>
    <w:rsid w:val="00EC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Bach</dc:creator>
  <cp:keywords/>
  <dc:description/>
  <cp:lastModifiedBy>Miljenko Grbić</cp:lastModifiedBy>
  <cp:revision>2</cp:revision>
  <dcterms:created xsi:type="dcterms:W3CDTF">2016-04-20T12:27:00Z</dcterms:created>
  <dcterms:modified xsi:type="dcterms:W3CDTF">2016-04-20T12:27:00Z</dcterms:modified>
</cp:coreProperties>
</file>